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E9" w:rsidRDefault="00A533E9" w:rsidP="003B6D9D">
      <w:pPr>
        <w:pStyle w:val="Nadpis2"/>
        <w:keepNext w:val="0"/>
        <w:keepLines w:val="0"/>
        <w:spacing w:before="0" w:after="120"/>
        <w:jc w:val="center"/>
        <w:textAlignment w:val="top"/>
        <w:rPr>
          <w:rFonts w:ascii="Arial" w:hAnsi="Arial" w:cs="Arial"/>
          <w:b w:val="0"/>
          <w:bCs w:val="0"/>
          <w:color w:val="333333"/>
          <w:sz w:val="40"/>
          <w:szCs w:val="40"/>
        </w:rPr>
      </w:pPr>
      <w:r>
        <w:rPr>
          <w:rFonts w:ascii="Arial" w:hAnsi="Arial" w:cs="Arial"/>
          <w:b w:val="0"/>
          <w:bCs w:val="0"/>
          <w:color w:val="333333"/>
          <w:sz w:val="40"/>
          <w:szCs w:val="40"/>
        </w:rPr>
        <w:t>2% z dane</w:t>
      </w:r>
    </w:p>
    <w:p w:rsidR="00A533E9" w:rsidRDefault="00A533E9" w:rsidP="003B6D9D">
      <w:pPr>
        <w:pStyle w:val="Normlnywebov"/>
        <w:spacing w:before="0" w:beforeAutospacing="0" w:after="240" w:afterAutospacing="0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Style w:val="Siln"/>
          <w:rFonts w:ascii="Arial" w:hAnsi="Arial" w:cs="Arial"/>
          <w:color w:val="000000"/>
          <w:sz w:val="16"/>
          <w:szCs w:val="16"/>
        </w:rPr>
        <w:t>Vážení priatelia, </w:t>
      </w:r>
    </w:p>
    <w:p w:rsidR="00A533E9" w:rsidRDefault="00A533E9" w:rsidP="00A533E9">
      <w:pPr>
        <w:pStyle w:val="Normlnywebov"/>
        <w:spacing w:before="0" w:beforeAutospacing="0" w:after="240" w:afterAutospacing="0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Style w:val="Siln"/>
          <w:rFonts w:ascii="inherit" w:hAnsi="inherit" w:cs="Arial"/>
          <w:color w:val="000000"/>
          <w:sz w:val="16"/>
          <w:szCs w:val="16"/>
        </w:rPr>
        <w:t xml:space="preserve">pomôžte nám skvalitniť </w:t>
      </w:r>
      <w:r w:rsidR="00C63141">
        <w:rPr>
          <w:rStyle w:val="Siln"/>
          <w:rFonts w:ascii="inherit" w:hAnsi="inherit" w:cs="Arial"/>
          <w:color w:val="000000"/>
          <w:sz w:val="16"/>
          <w:szCs w:val="16"/>
        </w:rPr>
        <w:t>starostlivosť o</w:t>
      </w:r>
      <w:r w:rsidR="00C63141">
        <w:rPr>
          <w:rStyle w:val="Siln"/>
          <w:rFonts w:ascii="inherit" w:hAnsi="inherit" w:cs="Arial" w:hint="eastAsia"/>
          <w:color w:val="000000"/>
          <w:sz w:val="16"/>
          <w:szCs w:val="16"/>
        </w:rPr>
        <w:t> </w:t>
      </w:r>
      <w:r w:rsidR="00C63141">
        <w:rPr>
          <w:rStyle w:val="Siln"/>
          <w:rFonts w:ascii="inherit" w:hAnsi="inherit" w:cs="Arial"/>
          <w:color w:val="000000"/>
          <w:sz w:val="16"/>
          <w:szCs w:val="16"/>
        </w:rPr>
        <w:t>deti v</w:t>
      </w:r>
      <w:r w:rsidR="00C63141">
        <w:rPr>
          <w:rStyle w:val="Siln"/>
          <w:rFonts w:ascii="inherit" w:hAnsi="inherit" w:cs="Arial" w:hint="eastAsia"/>
          <w:color w:val="000000"/>
          <w:sz w:val="16"/>
          <w:szCs w:val="16"/>
        </w:rPr>
        <w:t> </w:t>
      </w:r>
      <w:r w:rsidR="00C63141">
        <w:rPr>
          <w:rStyle w:val="Siln"/>
          <w:rFonts w:ascii="inherit" w:hAnsi="inherit" w:cs="Arial"/>
          <w:color w:val="000000"/>
          <w:sz w:val="16"/>
          <w:szCs w:val="16"/>
        </w:rPr>
        <w:t>CDR Kremnica</w:t>
      </w:r>
      <w:r>
        <w:rPr>
          <w:rStyle w:val="Siln"/>
          <w:rFonts w:ascii="inherit" w:hAnsi="inherit" w:cs="Arial"/>
          <w:color w:val="000000"/>
          <w:sz w:val="16"/>
          <w:szCs w:val="16"/>
        </w:rPr>
        <w:t> </w:t>
      </w:r>
      <w:r>
        <w:rPr>
          <w:rStyle w:val="Siln"/>
          <w:rFonts w:ascii="Arial" w:hAnsi="Arial" w:cs="Arial"/>
          <w:color w:val="000000"/>
          <w:sz w:val="16"/>
          <w:szCs w:val="16"/>
        </w:rPr>
        <w:t>darovaním 2% z dane!</w:t>
      </w:r>
    </w:p>
    <w:p w:rsidR="00A533E9" w:rsidRDefault="00A533E9" w:rsidP="00A533E9">
      <w:pPr>
        <w:pStyle w:val="Normlnywebov"/>
        <w:spacing w:before="0" w:beforeAutospacing="0" w:after="240" w:afterAutospacing="0"/>
        <w:jc w:val="both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Style w:val="Siln"/>
          <w:rFonts w:ascii="Arial" w:hAnsi="Arial" w:cs="Arial"/>
          <w:color w:val="000000"/>
          <w:sz w:val="16"/>
          <w:szCs w:val="16"/>
        </w:rPr>
        <w:t>Zákon č. 595/2003 Z. z. O daniach z príjmov Vám umožňuje darovať 2 % zo svojich daní z príjmov neziskovej organizácii, ako je aj naše </w:t>
      </w:r>
      <w:r w:rsidR="00C63141">
        <w:rPr>
          <w:rStyle w:val="Siln"/>
          <w:rFonts w:ascii="Arial" w:hAnsi="Arial" w:cs="Arial"/>
          <w:color w:val="000000"/>
          <w:sz w:val="16"/>
          <w:szCs w:val="16"/>
        </w:rPr>
        <w:t xml:space="preserve">Občianske združenie </w:t>
      </w:r>
      <w:r w:rsidR="00C63141" w:rsidRPr="003B6D9D">
        <w:rPr>
          <w:rStyle w:val="Siln"/>
          <w:rFonts w:ascii="Arial" w:hAnsi="Arial" w:cs="Arial"/>
          <w:color w:val="000000"/>
          <w:sz w:val="16"/>
          <w:szCs w:val="16"/>
        </w:rPr>
        <w:t>detí</w:t>
      </w:r>
      <w:r w:rsidR="00C63141" w:rsidRPr="003B6D9D">
        <w:rPr>
          <w:rStyle w:val="Siln"/>
          <w:rFonts w:ascii="Arial" w:hAnsi="Arial" w:cs="Arial"/>
          <w:b w:val="0"/>
          <w:color w:val="000000"/>
          <w:sz w:val="16"/>
          <w:szCs w:val="16"/>
        </w:rPr>
        <w:t xml:space="preserve"> </w:t>
      </w:r>
      <w:r w:rsidR="00C63141" w:rsidRPr="003B6D9D">
        <w:rPr>
          <w:rFonts w:ascii="Arial" w:hAnsi="Arial" w:cs="Arial"/>
          <w:b/>
          <w:color w:val="000000"/>
          <w:sz w:val="16"/>
          <w:szCs w:val="16"/>
        </w:rPr>
        <w:t>a mládeže so sluchovým postihnutím Permoník</w:t>
      </w:r>
      <w:r w:rsidRPr="003B6D9D">
        <w:rPr>
          <w:rStyle w:val="Siln"/>
          <w:rFonts w:ascii="Arial" w:hAnsi="Arial" w:cs="Arial"/>
          <w:b w:val="0"/>
          <w:color w:val="000000"/>
          <w:sz w:val="16"/>
          <w:szCs w:val="16"/>
        </w:rPr>
        <w:t>.</w:t>
      </w:r>
      <w:r>
        <w:rPr>
          <w:rStyle w:val="Siln"/>
          <w:rFonts w:ascii="Arial" w:hAnsi="Arial" w:cs="Arial"/>
          <w:color w:val="000000"/>
          <w:sz w:val="16"/>
          <w:szCs w:val="16"/>
        </w:rPr>
        <w:t xml:space="preserve"> Tento dar Vás nič nestojí, pretože daň by ste inak odviedli štátu. Vaše 2 % pre nás znamenajú prejavenie dôvery a podporu v rozvíjaní našich aktivít v prospech </w:t>
      </w:r>
      <w:r w:rsidR="00C63141">
        <w:rPr>
          <w:rStyle w:val="Siln"/>
          <w:rFonts w:ascii="Arial" w:hAnsi="Arial" w:cs="Arial"/>
          <w:color w:val="000000"/>
          <w:sz w:val="16"/>
          <w:szCs w:val="16"/>
        </w:rPr>
        <w:t>n</w:t>
      </w:r>
      <w:r>
        <w:rPr>
          <w:rStyle w:val="Siln"/>
          <w:rFonts w:ascii="Arial" w:hAnsi="Arial" w:cs="Arial"/>
          <w:color w:val="000000"/>
          <w:sz w:val="16"/>
          <w:szCs w:val="16"/>
        </w:rPr>
        <w:t>ašich detí. Využite možnosť rozhodnúť o Vašich 2%!</w:t>
      </w:r>
    </w:p>
    <w:p w:rsidR="00A533E9" w:rsidRPr="003B6D9D" w:rsidRDefault="00A533E9" w:rsidP="00A533E9">
      <w:pPr>
        <w:pStyle w:val="Normlnywebov"/>
        <w:spacing w:before="0" w:beforeAutospacing="0" w:after="240" w:afterAutospacing="0"/>
        <w:textAlignment w:val="top"/>
        <w:rPr>
          <w:rFonts w:ascii="Arial" w:hAnsi="Arial" w:cs="Arial"/>
          <w:color w:val="000000"/>
          <w:sz w:val="16"/>
          <w:szCs w:val="16"/>
        </w:rPr>
      </w:pPr>
      <w:r w:rsidRPr="003B6D9D">
        <w:rPr>
          <w:rStyle w:val="Siln"/>
          <w:rFonts w:ascii="inherit" w:hAnsi="inherit" w:cs="Arial"/>
          <w:color w:val="000000"/>
          <w:sz w:val="16"/>
          <w:szCs w:val="16"/>
        </w:rPr>
        <w:t>Finančné prostriedky budú použité na:</w:t>
      </w:r>
    </w:p>
    <w:p w:rsidR="00A533E9" w:rsidRPr="003B6D9D" w:rsidRDefault="00A533E9" w:rsidP="00A533E9">
      <w:pPr>
        <w:numPr>
          <w:ilvl w:val="1"/>
          <w:numId w:val="1"/>
        </w:numPr>
        <w:ind w:left="0"/>
        <w:textAlignment w:val="top"/>
        <w:rPr>
          <w:rFonts w:ascii="Arial" w:hAnsi="Arial" w:cs="Arial"/>
          <w:color w:val="000000"/>
          <w:sz w:val="16"/>
          <w:szCs w:val="16"/>
        </w:rPr>
      </w:pPr>
      <w:r w:rsidRPr="003B6D9D">
        <w:rPr>
          <w:rFonts w:ascii="Arial" w:hAnsi="Arial" w:cs="Arial"/>
          <w:color w:val="000000"/>
          <w:sz w:val="16"/>
          <w:szCs w:val="16"/>
        </w:rPr>
        <w:t xml:space="preserve">skvalitnenie </w:t>
      </w:r>
      <w:r w:rsidR="00035781" w:rsidRPr="003B6D9D">
        <w:rPr>
          <w:rFonts w:ascii="Arial" w:hAnsi="Arial" w:cs="Arial"/>
          <w:color w:val="000000"/>
          <w:sz w:val="16"/>
          <w:szCs w:val="16"/>
        </w:rPr>
        <w:t xml:space="preserve">starostlivosti o deti v našom CDR </w:t>
      </w:r>
    </w:p>
    <w:p w:rsidR="00A533E9" w:rsidRPr="003B6D9D" w:rsidRDefault="00035781" w:rsidP="00A533E9">
      <w:pPr>
        <w:numPr>
          <w:ilvl w:val="1"/>
          <w:numId w:val="1"/>
        </w:numPr>
        <w:ind w:left="0"/>
        <w:textAlignment w:val="top"/>
        <w:rPr>
          <w:rFonts w:ascii="Arial" w:hAnsi="Arial" w:cs="Arial"/>
          <w:color w:val="000000"/>
          <w:sz w:val="16"/>
          <w:szCs w:val="16"/>
        </w:rPr>
      </w:pPr>
      <w:r w:rsidRPr="003B6D9D">
        <w:rPr>
          <w:rFonts w:ascii="Arial" w:hAnsi="Arial" w:cs="Arial"/>
          <w:color w:val="000000"/>
          <w:sz w:val="16"/>
          <w:szCs w:val="16"/>
        </w:rPr>
        <w:t xml:space="preserve">športové a iné vybavenie pre deti </w:t>
      </w:r>
    </w:p>
    <w:p w:rsidR="003B6D9D" w:rsidRPr="003B6D9D" w:rsidRDefault="003B6D9D" w:rsidP="00A533E9">
      <w:pPr>
        <w:numPr>
          <w:ilvl w:val="1"/>
          <w:numId w:val="1"/>
        </w:numPr>
        <w:ind w:left="0"/>
        <w:textAlignment w:val="top"/>
        <w:rPr>
          <w:rFonts w:ascii="Arial" w:hAnsi="Arial" w:cs="Arial"/>
          <w:color w:val="000000"/>
          <w:sz w:val="16"/>
          <w:szCs w:val="16"/>
        </w:rPr>
      </w:pPr>
      <w:r w:rsidRPr="003B6D9D">
        <w:rPr>
          <w:rFonts w:ascii="Arial" w:hAnsi="Arial" w:cs="Arial"/>
          <w:color w:val="000000"/>
          <w:sz w:val="16"/>
          <w:szCs w:val="16"/>
        </w:rPr>
        <w:t>rekreačnú činnosť detí</w:t>
      </w:r>
    </w:p>
    <w:p w:rsidR="00A533E9" w:rsidRDefault="00A533E9" w:rsidP="00A533E9">
      <w:pPr>
        <w:pStyle w:val="Normlnywebov"/>
        <w:spacing w:before="0" w:beforeAutospacing="0" w:after="240" w:afterAutospacing="0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A533E9" w:rsidRDefault="00A533E9" w:rsidP="00A533E9">
      <w:pPr>
        <w:pStyle w:val="Normlnywebov"/>
        <w:spacing w:before="0" w:beforeAutospacing="0" w:after="240" w:afterAutospacing="0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Style w:val="Siln"/>
          <w:rFonts w:ascii="inherit" w:hAnsi="inherit" w:cs="Arial"/>
          <w:color w:val="000000"/>
          <w:sz w:val="16"/>
          <w:szCs w:val="16"/>
        </w:rPr>
        <w:t>Ako poukázať 2%?</w:t>
      </w:r>
    </w:p>
    <w:p w:rsidR="00A533E9" w:rsidRDefault="00A533E9" w:rsidP="00A533E9">
      <w:pPr>
        <w:pStyle w:val="Normlnywebov"/>
        <w:spacing w:before="0" w:beforeAutospacing="0" w:after="240" w:afterAutospacing="0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 sa rozhodnete darovať nám 2 % Vašich daní z príjmu, pripravili sme pre Vás stručný návod, ako na to.</w:t>
      </w:r>
    </w:p>
    <w:p w:rsidR="00A533E9" w:rsidRDefault="00A533E9" w:rsidP="00A533E9">
      <w:pPr>
        <w:pStyle w:val="Normlnywebov"/>
        <w:spacing w:before="0" w:beforeAutospacing="0" w:after="240" w:afterAutospacing="0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Style w:val="Siln"/>
          <w:rFonts w:ascii="inherit" w:hAnsi="inherit" w:cs="Arial"/>
          <w:color w:val="000000"/>
          <w:sz w:val="16"/>
          <w:szCs w:val="16"/>
        </w:rPr>
        <w:t>Ste zamestnanec a ročné zúčtovanie za Vás robí zamestnávateľ?</w:t>
      </w:r>
    </w:p>
    <w:p w:rsidR="00A533E9" w:rsidRDefault="00A533E9" w:rsidP="00A533E9">
      <w:pPr>
        <w:pStyle w:val="Normlnywebov"/>
        <w:spacing w:before="0" w:beforeAutospacing="0" w:after="240" w:afterAutospacing="0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Požiadajte svojho zamestnávateľa, aby Vám vystavil</w:t>
      </w:r>
      <w:r>
        <w:rPr>
          <w:rStyle w:val="Siln"/>
          <w:rFonts w:ascii="inherit" w:hAnsi="inherit" w:cs="Arial"/>
          <w:color w:val="000000"/>
          <w:sz w:val="17"/>
          <w:szCs w:val="17"/>
        </w:rPr>
        <w:t> </w:t>
      </w:r>
      <w:r>
        <w:rPr>
          <w:rStyle w:val="Siln"/>
          <w:rFonts w:ascii="inherit" w:hAnsi="inherit" w:cs="Arial"/>
          <w:color w:val="E74C3C"/>
          <w:sz w:val="17"/>
          <w:szCs w:val="17"/>
        </w:rPr>
        <w:t>potvrdenie o zaplatení dane.</w:t>
      </w:r>
      <w:r>
        <w:rPr>
          <w:rFonts w:ascii="Arial" w:hAnsi="Arial" w:cs="Arial"/>
          <w:color w:val="000000"/>
          <w:sz w:val="16"/>
          <w:szCs w:val="16"/>
        </w:rPr>
        <w:br/>
        <w:t>Z tohto Potvrdenia si viete zistiť dátum zaplatenia dane a vypočítať 2% z Vašej zaplatenej dane, to je maximálna suma, ktorú môžete v prospech prijímateľa poukázať. Táto suma však musí byť minimálne vo výške 3 €.</w:t>
      </w:r>
    </w:p>
    <w:p w:rsidR="00A533E9" w:rsidRDefault="00A533E9" w:rsidP="00A533E9">
      <w:pPr>
        <w:pStyle w:val="Normlnywebov"/>
        <w:spacing w:before="0" w:beforeAutospacing="0" w:after="240" w:afterAutospacing="0"/>
        <w:jc w:val="both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Stiahnite si a vyplňte</w:t>
      </w:r>
      <w:r>
        <w:rPr>
          <w:rStyle w:val="Siln"/>
          <w:rFonts w:ascii="inherit" w:hAnsi="inherit" w:cs="Arial"/>
          <w:color w:val="000000"/>
          <w:sz w:val="16"/>
          <w:szCs w:val="16"/>
        </w:rPr>
        <w:t> </w:t>
      </w:r>
      <w:r>
        <w:rPr>
          <w:rStyle w:val="Siln"/>
          <w:rFonts w:ascii="inherit" w:hAnsi="inherit" w:cs="Arial"/>
          <w:color w:val="E74C3C"/>
          <w:sz w:val="17"/>
          <w:szCs w:val="17"/>
        </w:rPr>
        <w:t>EDITOVATEĽNÉ VYHLÁSENIE o poukázaní 2% z dane</w:t>
      </w:r>
      <w:r>
        <w:rPr>
          <w:rStyle w:val="Siln"/>
          <w:rFonts w:ascii="inherit" w:hAnsi="inherit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6"/>
          <w:szCs w:val="16"/>
        </w:rPr>
        <w:t>, v ktorom sú už vyplnené údaje o prijímateľovi. Obe tieto tlačivá (Vyhlásenie spolu s Potvrdením), doručte </w:t>
      </w:r>
      <w:r>
        <w:rPr>
          <w:rStyle w:val="Siln"/>
          <w:rFonts w:ascii="inherit" w:hAnsi="inherit" w:cs="Arial"/>
          <w:color w:val="E74C3C"/>
          <w:sz w:val="16"/>
          <w:szCs w:val="16"/>
        </w:rPr>
        <w:t>do 30. apríla 202</w:t>
      </w:r>
      <w:r w:rsidR="00C63141">
        <w:rPr>
          <w:rStyle w:val="Siln"/>
          <w:rFonts w:ascii="inherit" w:hAnsi="inherit" w:cs="Arial"/>
          <w:color w:val="E74C3C"/>
          <w:sz w:val="16"/>
          <w:szCs w:val="16"/>
        </w:rPr>
        <w:t>3</w:t>
      </w:r>
      <w:r>
        <w:rPr>
          <w:rStyle w:val="Siln"/>
          <w:rFonts w:ascii="inherit" w:hAnsi="inherit" w:cs="Arial"/>
          <w:color w:val="E74C3C"/>
          <w:sz w:val="16"/>
          <w:szCs w:val="16"/>
        </w:rPr>
        <w:t xml:space="preserve"> na daňový úrad podľa Vášho bydliska </w:t>
      </w:r>
    </w:p>
    <w:p w:rsidR="00A533E9" w:rsidRDefault="00A533E9" w:rsidP="00A533E9">
      <w:pPr>
        <w:pStyle w:val="Normlnywebov"/>
        <w:spacing w:before="0" w:beforeAutospacing="0" w:after="240" w:afterAutospacing="0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Style w:val="Siln"/>
          <w:rFonts w:ascii="inherit" w:hAnsi="inherit" w:cs="Arial"/>
          <w:color w:val="000000"/>
          <w:sz w:val="16"/>
          <w:szCs w:val="16"/>
        </w:rPr>
        <w:t>Podávate si daňové priznanie sami?</w:t>
      </w:r>
    </w:p>
    <w:p w:rsidR="00A533E9" w:rsidRDefault="00A533E9" w:rsidP="00A533E9">
      <w:pPr>
        <w:pStyle w:val="Normlnywebov"/>
        <w:spacing w:before="0" w:beforeAutospacing="0" w:after="240" w:afterAutospacing="0"/>
        <w:jc w:val="both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Riadne vyplňte daňové priznanie. Vypočítajte si Vaše 2% z dane z príjmov fyzickej osoby – to je maximálna suma, ktorú nám môžete poukázať, minimálne však 3 €. V daňovom priznaní pre fyzické osoby sú už uvedené kolónky na poukázanie 2% z dane v prospech 1 prijímateľa (typ A VIII. Oddiel priznania, typ B XII. Oddiel priznania). </w:t>
      </w:r>
    </w:p>
    <w:p w:rsidR="00A533E9" w:rsidRDefault="00A533E9" w:rsidP="00A533E9">
      <w:pPr>
        <w:pStyle w:val="Normlnywebov"/>
        <w:spacing w:before="0" w:beforeAutospacing="0" w:after="240" w:afterAutospacing="0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Style w:val="Siln"/>
          <w:rFonts w:ascii="inherit" w:hAnsi="inherit" w:cs="Arial"/>
          <w:color w:val="000000"/>
          <w:sz w:val="16"/>
          <w:szCs w:val="16"/>
        </w:rPr>
        <w:t>Údaje, ktoré potrebujete do daňového priznania uviesť: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9"/>
        <w:gridCol w:w="7482"/>
      </w:tblGrid>
      <w:tr w:rsidR="00A533E9" w:rsidTr="00A533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E9" w:rsidRDefault="00A533E9">
            <w:pPr>
              <w:pStyle w:val="Normlnywebov"/>
              <w:spacing w:before="0" w:beforeAutospacing="0" w:after="0" w:afterAutospacing="0"/>
              <w:rPr>
                <w:rFonts w:ascii="inherit" w:hAnsi="inherit"/>
              </w:rPr>
            </w:pPr>
            <w:r>
              <w:rPr>
                <w:rFonts w:ascii="inherit" w:hAnsi="inherit"/>
                <w:color w:val="000000"/>
              </w:rPr>
              <w:t>Obchodné meno alebo názov: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E9" w:rsidRDefault="00A533E9" w:rsidP="00C63141">
            <w:pPr>
              <w:pStyle w:val="Normlnywebov"/>
              <w:spacing w:before="0" w:beforeAutospacing="0" w:after="0" w:afterAutospacing="0"/>
              <w:rPr>
                <w:rFonts w:ascii="inherit" w:hAnsi="inherit"/>
              </w:rPr>
            </w:pPr>
            <w:r>
              <w:rPr>
                <w:rStyle w:val="Siln"/>
                <w:rFonts w:ascii="inherit" w:hAnsi="inherit"/>
                <w:color w:val="000000"/>
              </w:rPr>
              <w:t xml:space="preserve">Občianske združenie </w:t>
            </w:r>
            <w:r w:rsidR="00C63141">
              <w:rPr>
                <w:rStyle w:val="Siln"/>
                <w:rFonts w:ascii="inherit" w:hAnsi="inherit"/>
                <w:color w:val="000000"/>
              </w:rPr>
              <w:t>detí a</w:t>
            </w:r>
            <w:r w:rsidR="00C63141">
              <w:rPr>
                <w:rStyle w:val="Siln"/>
                <w:rFonts w:ascii="inherit" w:hAnsi="inherit" w:hint="eastAsia"/>
                <w:color w:val="000000"/>
              </w:rPr>
              <w:t> </w:t>
            </w:r>
            <w:r w:rsidR="00C63141">
              <w:rPr>
                <w:rStyle w:val="Siln"/>
                <w:rFonts w:ascii="inherit" w:hAnsi="inherit"/>
                <w:color w:val="000000"/>
              </w:rPr>
              <w:t>mládeže so sluchovým postihnutím Permoník</w:t>
            </w:r>
          </w:p>
        </w:tc>
      </w:tr>
      <w:tr w:rsidR="00A533E9" w:rsidTr="00A533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E9" w:rsidRDefault="00A533E9">
            <w:pPr>
              <w:pStyle w:val="Normlnywebov"/>
              <w:spacing w:before="0" w:beforeAutospacing="0" w:after="0" w:afterAutospacing="0"/>
              <w:rPr>
                <w:rFonts w:ascii="inherit" w:hAnsi="inherit"/>
              </w:rPr>
            </w:pPr>
            <w:r>
              <w:rPr>
                <w:rFonts w:ascii="inherit" w:hAnsi="inherit"/>
                <w:color w:val="000000"/>
              </w:rPr>
              <w:t>Sídlo – obec, PSČ, ulica, číslo: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E9" w:rsidRDefault="00C63141">
            <w:pPr>
              <w:pStyle w:val="Normlnywebov"/>
              <w:spacing w:before="0" w:beforeAutospacing="0" w:after="0" w:afterAutospacing="0"/>
              <w:rPr>
                <w:rFonts w:ascii="inherit" w:hAnsi="inherit"/>
              </w:rPr>
            </w:pPr>
            <w:r>
              <w:rPr>
                <w:rStyle w:val="Siln"/>
                <w:rFonts w:ascii="inherit" w:hAnsi="inherit"/>
                <w:color w:val="000000"/>
              </w:rPr>
              <w:t>Kremnica, 967 01, Jula Horvátha 924/78</w:t>
            </w:r>
          </w:p>
        </w:tc>
      </w:tr>
      <w:tr w:rsidR="00A533E9" w:rsidTr="00A533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E9" w:rsidRDefault="00A533E9">
            <w:pPr>
              <w:pStyle w:val="Normlnywebov"/>
              <w:spacing w:before="0" w:beforeAutospacing="0" w:after="0" w:afterAutospacing="0"/>
              <w:rPr>
                <w:rFonts w:ascii="inherit" w:hAnsi="inherit"/>
              </w:rPr>
            </w:pPr>
            <w:r>
              <w:rPr>
                <w:rFonts w:ascii="inherit" w:hAnsi="inherit"/>
                <w:color w:val="000000"/>
              </w:rPr>
              <w:t>Právna forma: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E9" w:rsidRDefault="00A533E9">
            <w:pPr>
              <w:pStyle w:val="Normlnywebov"/>
              <w:spacing w:before="0" w:beforeAutospacing="0" w:after="0" w:afterAutospacing="0"/>
              <w:rPr>
                <w:rFonts w:ascii="inherit" w:hAnsi="inherit"/>
              </w:rPr>
            </w:pPr>
            <w:r>
              <w:rPr>
                <w:rStyle w:val="Siln"/>
                <w:rFonts w:ascii="inherit" w:hAnsi="inherit"/>
                <w:color w:val="000000"/>
              </w:rPr>
              <w:t>Občianske združenie</w:t>
            </w:r>
          </w:p>
        </w:tc>
      </w:tr>
      <w:tr w:rsidR="00A533E9" w:rsidTr="00A533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E9" w:rsidRDefault="00A533E9">
            <w:pPr>
              <w:pStyle w:val="Normlnywebov"/>
              <w:spacing w:before="0" w:beforeAutospacing="0" w:after="0" w:afterAutospacing="0"/>
              <w:rPr>
                <w:rFonts w:ascii="inherit" w:hAnsi="inherit"/>
              </w:rPr>
            </w:pPr>
            <w:r>
              <w:rPr>
                <w:rFonts w:ascii="inherit" w:hAnsi="inherit"/>
                <w:color w:val="000000"/>
              </w:rPr>
              <w:t>Identifikačné číslo (IČO/SID):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3E9" w:rsidRDefault="00A533E9" w:rsidP="00C63141">
            <w:pPr>
              <w:pStyle w:val="Normlnywebov"/>
              <w:spacing w:before="0" w:beforeAutospacing="0" w:after="0" w:afterAutospacing="0"/>
              <w:rPr>
                <w:rFonts w:ascii="inherit" w:hAnsi="inherit"/>
              </w:rPr>
            </w:pPr>
            <w:r>
              <w:rPr>
                <w:rStyle w:val="Siln"/>
                <w:rFonts w:ascii="inherit" w:hAnsi="inherit"/>
                <w:color w:val="000000"/>
              </w:rPr>
              <w:t>37</w:t>
            </w:r>
            <w:r w:rsidR="00C63141">
              <w:rPr>
                <w:rStyle w:val="Siln"/>
                <w:rFonts w:ascii="inherit" w:hAnsi="inherit"/>
                <w:color w:val="000000"/>
              </w:rPr>
              <w:t>959174</w:t>
            </w:r>
          </w:p>
        </w:tc>
      </w:tr>
    </w:tbl>
    <w:p w:rsidR="00A533E9" w:rsidRDefault="00A533E9" w:rsidP="00A533E9">
      <w:pPr>
        <w:pStyle w:val="Normlnywebov"/>
        <w:spacing w:before="0" w:beforeAutospacing="0" w:after="240" w:afterAutospacing="0"/>
        <w:jc w:val="both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Style w:val="Siln"/>
          <w:rFonts w:ascii="inherit" w:hAnsi="inherit" w:cs="Arial"/>
          <w:color w:val="E74C3C"/>
          <w:sz w:val="16"/>
          <w:szCs w:val="16"/>
        </w:rPr>
        <w:t>Riadne vyplnené daňové priznanie doručte v lehote, ktorú máte na podanie daňového priznania (zvyčajne do 31.3.202</w:t>
      </w:r>
      <w:r w:rsidR="00C63141">
        <w:rPr>
          <w:rStyle w:val="Siln"/>
          <w:rFonts w:ascii="inherit" w:hAnsi="inherit" w:cs="Arial"/>
          <w:color w:val="E74C3C"/>
          <w:sz w:val="16"/>
          <w:szCs w:val="16"/>
        </w:rPr>
        <w:t>3</w:t>
      </w:r>
      <w:r>
        <w:rPr>
          <w:rStyle w:val="Siln"/>
          <w:rFonts w:ascii="inherit" w:hAnsi="inherit" w:cs="Arial"/>
          <w:color w:val="E74C3C"/>
          <w:sz w:val="16"/>
          <w:szCs w:val="16"/>
        </w:rPr>
        <w:t>) na daňový úrad podľa Vášho bydliska.</w:t>
      </w:r>
    </w:p>
    <w:p w:rsidR="00A533E9" w:rsidRDefault="00A533E9" w:rsidP="00A533E9">
      <w:pPr>
        <w:pStyle w:val="Normlnywebov"/>
        <w:spacing w:before="0" w:beforeAutospacing="0" w:after="240" w:afterAutospacing="0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Style w:val="Siln"/>
          <w:rFonts w:ascii="inherit" w:hAnsi="inherit" w:cs="Arial"/>
          <w:color w:val="000000"/>
          <w:sz w:val="16"/>
          <w:szCs w:val="16"/>
        </w:rPr>
        <w:t>Postup pre právnické osoby</w:t>
      </w:r>
    </w:p>
    <w:p w:rsidR="00A533E9" w:rsidRDefault="00A533E9" w:rsidP="00A533E9">
      <w:pPr>
        <w:pStyle w:val="Normlnywebov"/>
        <w:spacing w:before="0" w:beforeAutospacing="0" w:after="240" w:afterAutospacing="0"/>
        <w:ind w:left="74"/>
        <w:jc w:val="both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Riadne vyplňte daňové priznanie. Vypočítajte si Vaše 2% z dane z príjmov právnickej osoby – to je maximálna suma, ktorú nám môžete poukázať. Môžete určiť jedného alebo viacerých prijímateľov s uvedením príslušných súm (každému však najmenej 8 €). V daňovom priznaní pre právnické osoby sú už uvedené kolónky na poukázanie 2% z dane v prospech 3 prijímateľov (IV. časť priznania). </w:t>
      </w:r>
    </w:p>
    <w:p w:rsidR="00A533E9" w:rsidRDefault="00A533E9" w:rsidP="00A533E9">
      <w:pPr>
        <w:pStyle w:val="Normlnywebov"/>
        <w:spacing w:before="0" w:beforeAutospacing="0" w:after="240" w:afterAutospacing="0"/>
        <w:ind w:left="75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Style w:val="Siln"/>
          <w:rFonts w:ascii="inherit" w:hAnsi="inherit" w:cs="Arial"/>
          <w:color w:val="000000"/>
          <w:sz w:val="16"/>
          <w:szCs w:val="16"/>
        </w:rPr>
        <w:t>Údaje, ktoré potrebujete do daňového priznania uviesť:</w:t>
      </w:r>
    </w:p>
    <w:tbl>
      <w:tblPr>
        <w:tblW w:w="10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5"/>
        <w:gridCol w:w="7513"/>
      </w:tblGrid>
      <w:tr w:rsidR="00C63141" w:rsidTr="00035781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141" w:rsidRDefault="00C63141">
            <w:pPr>
              <w:pStyle w:val="Normlnywebov"/>
              <w:spacing w:before="0" w:beforeAutospacing="0" w:after="0" w:afterAutospacing="0"/>
              <w:rPr>
                <w:rFonts w:ascii="inherit" w:hAnsi="inherit"/>
              </w:rPr>
            </w:pPr>
            <w:r>
              <w:rPr>
                <w:rFonts w:ascii="inherit" w:hAnsi="inherit"/>
                <w:color w:val="000000"/>
              </w:rPr>
              <w:t>Obchodné meno alebo názov: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141" w:rsidRDefault="00C63141" w:rsidP="00C63141">
            <w:pPr>
              <w:pStyle w:val="Normlnywebov"/>
              <w:spacing w:before="0" w:beforeAutospacing="0" w:after="0" w:afterAutospacing="0"/>
              <w:rPr>
                <w:rFonts w:ascii="inherit" w:hAnsi="inherit"/>
              </w:rPr>
            </w:pPr>
            <w:r>
              <w:rPr>
                <w:rStyle w:val="Siln"/>
                <w:rFonts w:ascii="inherit" w:hAnsi="inherit"/>
                <w:color w:val="000000"/>
              </w:rPr>
              <w:t>Občianske združenie detí a</w:t>
            </w:r>
            <w:r>
              <w:rPr>
                <w:rStyle w:val="Siln"/>
                <w:rFonts w:ascii="inherit" w:hAnsi="inherit" w:hint="eastAsia"/>
                <w:color w:val="000000"/>
              </w:rPr>
              <w:t> </w:t>
            </w:r>
            <w:r>
              <w:rPr>
                <w:rStyle w:val="Siln"/>
                <w:rFonts w:ascii="inherit" w:hAnsi="inherit"/>
                <w:color w:val="000000"/>
              </w:rPr>
              <w:t>mládeže so sluchovým postihnutím Permoník</w:t>
            </w:r>
          </w:p>
        </w:tc>
      </w:tr>
      <w:tr w:rsidR="00C63141" w:rsidTr="00035781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141" w:rsidRDefault="00C63141" w:rsidP="00035781">
            <w:pPr>
              <w:pStyle w:val="Normlnywebov"/>
              <w:spacing w:before="0" w:beforeAutospacing="0" w:after="0" w:afterAutospacing="0"/>
              <w:rPr>
                <w:rFonts w:ascii="inherit" w:hAnsi="inherit"/>
              </w:rPr>
            </w:pPr>
            <w:r>
              <w:rPr>
                <w:rFonts w:ascii="inherit" w:hAnsi="inherit"/>
                <w:color w:val="000000"/>
              </w:rPr>
              <w:t>Sídlo –obec, PSČ, ulica, číslo: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141" w:rsidRDefault="00C63141" w:rsidP="00983283">
            <w:pPr>
              <w:pStyle w:val="Normlnywebov"/>
              <w:spacing w:before="0" w:beforeAutospacing="0" w:after="0" w:afterAutospacing="0"/>
              <w:rPr>
                <w:rFonts w:ascii="inherit" w:hAnsi="inherit"/>
              </w:rPr>
            </w:pPr>
            <w:r>
              <w:rPr>
                <w:rStyle w:val="Siln"/>
                <w:rFonts w:ascii="inherit" w:hAnsi="inherit"/>
                <w:color w:val="000000"/>
              </w:rPr>
              <w:t>Kremnica, 967 01, Jula Horvátha 924/78</w:t>
            </w:r>
          </w:p>
        </w:tc>
      </w:tr>
      <w:tr w:rsidR="00C63141" w:rsidTr="00035781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141" w:rsidRDefault="00C63141">
            <w:pPr>
              <w:pStyle w:val="Normlnywebov"/>
              <w:spacing w:before="0" w:beforeAutospacing="0" w:after="0" w:afterAutospacing="0"/>
              <w:rPr>
                <w:rFonts w:ascii="inherit" w:hAnsi="inherit"/>
              </w:rPr>
            </w:pPr>
            <w:r>
              <w:rPr>
                <w:rFonts w:ascii="inherit" w:hAnsi="inherit"/>
                <w:color w:val="000000"/>
              </w:rPr>
              <w:t>Právna forma: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141" w:rsidRDefault="00C63141" w:rsidP="00983283">
            <w:pPr>
              <w:pStyle w:val="Normlnywebov"/>
              <w:spacing w:before="0" w:beforeAutospacing="0" w:after="0" w:afterAutospacing="0"/>
              <w:rPr>
                <w:rFonts w:ascii="inherit" w:hAnsi="inherit"/>
              </w:rPr>
            </w:pPr>
            <w:r>
              <w:rPr>
                <w:rStyle w:val="Siln"/>
                <w:rFonts w:ascii="inherit" w:hAnsi="inherit"/>
                <w:color w:val="000000"/>
              </w:rPr>
              <w:t>Občianske združenie</w:t>
            </w:r>
          </w:p>
        </w:tc>
      </w:tr>
      <w:tr w:rsidR="00C63141" w:rsidTr="00035781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141" w:rsidRDefault="00C63141">
            <w:pPr>
              <w:pStyle w:val="Normlnywebov"/>
              <w:spacing w:before="0" w:beforeAutospacing="0" w:after="0" w:afterAutospacing="0"/>
              <w:rPr>
                <w:rFonts w:ascii="inherit" w:hAnsi="inherit"/>
              </w:rPr>
            </w:pPr>
            <w:r>
              <w:rPr>
                <w:rFonts w:ascii="inherit" w:hAnsi="inherit"/>
                <w:color w:val="000000"/>
              </w:rPr>
              <w:t>Identifikačné číslo (IČO/SID):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141" w:rsidRDefault="00C63141" w:rsidP="00983283">
            <w:pPr>
              <w:pStyle w:val="Normlnywebov"/>
              <w:spacing w:before="0" w:beforeAutospacing="0" w:after="0" w:afterAutospacing="0"/>
              <w:rPr>
                <w:rFonts w:ascii="inherit" w:hAnsi="inherit"/>
              </w:rPr>
            </w:pPr>
            <w:r>
              <w:rPr>
                <w:rStyle w:val="Siln"/>
                <w:rFonts w:ascii="inherit" w:hAnsi="inherit"/>
                <w:color w:val="000000"/>
              </w:rPr>
              <w:t>37959174</w:t>
            </w:r>
          </w:p>
        </w:tc>
      </w:tr>
    </w:tbl>
    <w:p w:rsidR="00A533E9" w:rsidRDefault="00A533E9" w:rsidP="00A533E9">
      <w:pPr>
        <w:pStyle w:val="Normlnywebov"/>
        <w:spacing w:before="0" w:beforeAutospacing="0" w:after="240" w:afterAutospacing="0"/>
        <w:ind w:left="75"/>
        <w:jc w:val="both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Pokiaľ ste si vybrali viac ako troch prijímateľov, vložte do daňového priznania ďalší list papiera ako prílohu. Riadne vyplnené daňové priznanie doručte v lehote, ktorú máte na podanie daňového priznania na Váš daňový úrad (zvyčajne podľa Vášho sídla) a v tomto termíne aj zaplaťte daň z príjmov.</w:t>
      </w:r>
    </w:p>
    <w:p w:rsidR="00A533E9" w:rsidRDefault="00A533E9" w:rsidP="00E65634">
      <w:pPr>
        <w:pStyle w:val="Normlnywebov"/>
        <w:spacing w:before="0" w:beforeAutospacing="0" w:after="240" w:afterAutospacing="0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Style w:val="Siln"/>
          <w:rFonts w:ascii="inherit" w:hAnsi="inherit" w:cs="Arial"/>
          <w:color w:val="000000"/>
          <w:sz w:val="16"/>
          <w:szCs w:val="16"/>
        </w:rPr>
        <w:t>Pracovali</w:t>
      </w:r>
      <w:r w:rsidR="00E65634">
        <w:rPr>
          <w:rStyle w:val="Siln"/>
          <w:rFonts w:ascii="inherit" w:hAnsi="inherit" w:cs="Arial"/>
          <w:color w:val="000000"/>
          <w:sz w:val="16"/>
          <w:szCs w:val="16"/>
        </w:rPr>
        <w:t xml:space="preserve"> </w:t>
      </w:r>
      <w:r>
        <w:rPr>
          <w:rStyle w:val="Siln"/>
          <w:rFonts w:ascii="inherit" w:hAnsi="inherit" w:cs="Arial"/>
          <w:color w:val="000000"/>
          <w:sz w:val="16"/>
          <w:szCs w:val="16"/>
        </w:rPr>
        <w:t>ste ako dobrovoľník?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Siln"/>
          <w:rFonts w:ascii="inherit" w:hAnsi="inherit" w:cs="Arial"/>
          <w:color w:val="E74C3C"/>
          <w:sz w:val="16"/>
          <w:szCs w:val="16"/>
        </w:rPr>
        <w:t>Ak ste pracovali aspoň 40 hodín ako dobrovoľník v roku 2021, máte možnosť venovať 3% z dane</w:t>
      </w:r>
      <w:r>
        <w:rPr>
          <w:rFonts w:ascii="Arial" w:hAnsi="Arial" w:cs="Arial"/>
          <w:color w:val="000000"/>
          <w:sz w:val="16"/>
          <w:szCs w:val="16"/>
        </w:rPr>
        <w:t> - požiadajte organizáciu, pre ktorú ste pracovali ako dobrovoľník o potvrdenie tejto práce.</w:t>
      </w:r>
    </w:p>
    <w:sectPr w:rsidR="00A533E9" w:rsidSect="00F62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34A"/>
    <w:multiLevelType w:val="multilevel"/>
    <w:tmpl w:val="622C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052"/>
    <w:rsid w:val="00035781"/>
    <w:rsid w:val="000D3A87"/>
    <w:rsid w:val="003B6D9D"/>
    <w:rsid w:val="00490A77"/>
    <w:rsid w:val="006E1DF7"/>
    <w:rsid w:val="008960C7"/>
    <w:rsid w:val="009F0BC4"/>
    <w:rsid w:val="00A533E9"/>
    <w:rsid w:val="00B57908"/>
    <w:rsid w:val="00C63141"/>
    <w:rsid w:val="00C7732F"/>
    <w:rsid w:val="00E65634"/>
    <w:rsid w:val="00F6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533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F62052"/>
    <w:pPr>
      <w:keepNext/>
      <w:outlineLvl w:val="3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62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Predvolenpsmoodseku"/>
    <w:link w:val="Nadpis4"/>
    <w:rsid w:val="00F62052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Nzov">
    <w:name w:val="Title"/>
    <w:basedOn w:val="Normlny"/>
    <w:link w:val="NzovChar"/>
    <w:qFormat/>
    <w:rsid w:val="00F6205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F62052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533E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sk-SK"/>
    </w:rPr>
  </w:style>
  <w:style w:type="paragraph" w:styleId="Normlnywebov">
    <w:name w:val="Normal (Web)"/>
    <w:basedOn w:val="Normlny"/>
    <w:uiPriority w:val="99"/>
    <w:unhideWhenUsed/>
    <w:rsid w:val="00A533E9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A533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6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657F3-AF72-492C-AD40-D3DA882C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sumi</cp:lastModifiedBy>
  <cp:revision>5</cp:revision>
  <cp:lastPrinted>2022-05-16T07:55:00Z</cp:lastPrinted>
  <dcterms:created xsi:type="dcterms:W3CDTF">2023-01-20T10:54:00Z</dcterms:created>
  <dcterms:modified xsi:type="dcterms:W3CDTF">2023-01-30T09:59:00Z</dcterms:modified>
</cp:coreProperties>
</file>